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2215" w14:textId="77777777" w:rsidR="00DF7A3D" w:rsidRDefault="00FC59A6">
      <w:pPr>
        <w:spacing w:line="233" w:lineRule="atLeas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AGENDA</w:t>
      </w:r>
    </w:p>
    <w:p w14:paraId="0D1B2F70" w14:textId="77777777" w:rsidR="00DF7A3D" w:rsidRDefault="00FC59A6">
      <w:pPr>
        <w:spacing w:line="233" w:lineRule="atLeas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37</w:t>
      </w:r>
      <w:r>
        <w:rPr>
          <w:b/>
          <w:bCs/>
          <w:sz w:val="22"/>
          <w:szCs w:val="22"/>
          <w:u w:val="single"/>
          <w:vertAlign w:val="superscript"/>
        </w:rPr>
        <w:t>th</w:t>
      </w:r>
      <w:r>
        <w:rPr>
          <w:b/>
          <w:bCs/>
          <w:sz w:val="22"/>
          <w:szCs w:val="22"/>
          <w:u w:val="single"/>
        </w:rPr>
        <w:t xml:space="preserve"> ANNUAL GENERAL MEETING</w:t>
      </w:r>
    </w:p>
    <w:p w14:paraId="66F78AD1" w14:textId="77777777" w:rsidR="00DF7A3D" w:rsidRDefault="00FC59A6">
      <w:pPr>
        <w:spacing w:line="233" w:lineRule="atLeas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CANADIAN NAVAL MEMORIAL TRUST</w:t>
      </w:r>
    </w:p>
    <w:p w14:paraId="4195576E" w14:textId="77777777" w:rsidR="00DF7A3D" w:rsidRDefault="00FC59A6">
      <w:pPr>
        <w:spacing w:line="233" w:lineRule="atLeas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SATURDAY 24 JUNE 2023 @ 1400</w:t>
      </w:r>
    </w:p>
    <w:p w14:paraId="1947F932" w14:textId="77777777" w:rsidR="00DF7A3D" w:rsidRDefault="00FC59A6">
      <w:pPr>
        <w:spacing w:line="233" w:lineRule="atLeas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MEETING BY ZOOM</w:t>
      </w:r>
    </w:p>
    <w:p w14:paraId="792FABA8" w14:textId="77777777" w:rsidR="00DF7A3D" w:rsidRDefault="00DF7A3D">
      <w:pPr>
        <w:spacing w:line="233" w:lineRule="atLeast"/>
        <w:jc w:val="center"/>
        <w:rPr>
          <w:b/>
          <w:bCs/>
          <w:sz w:val="22"/>
          <w:szCs w:val="22"/>
          <w:u w:val="single"/>
        </w:rPr>
      </w:pPr>
    </w:p>
    <w:p w14:paraId="34D94A96" w14:textId="77777777" w:rsidR="00DF7A3D" w:rsidRDefault="00DF7A3D">
      <w:pPr>
        <w:spacing w:line="233" w:lineRule="atLeast"/>
        <w:jc w:val="center"/>
        <w:rPr>
          <w:b/>
          <w:bCs/>
          <w:sz w:val="22"/>
          <w:szCs w:val="22"/>
          <w:u w:val="single"/>
        </w:rPr>
      </w:pPr>
    </w:p>
    <w:p w14:paraId="0F0F2E64" w14:textId="77777777" w:rsidR="00DF7A3D" w:rsidRDefault="00DF7A3D">
      <w:pPr>
        <w:spacing w:line="233" w:lineRule="atLeast"/>
        <w:jc w:val="center"/>
        <w:rPr>
          <w:b/>
          <w:bCs/>
          <w:sz w:val="22"/>
          <w:szCs w:val="22"/>
          <w:u w:val="single"/>
        </w:rPr>
      </w:pPr>
    </w:p>
    <w:p w14:paraId="54737A42" w14:textId="77777777" w:rsidR="00DF7A3D" w:rsidRDefault="00FC59A6">
      <w:pPr>
        <w:spacing w:line="233" w:lineRule="atLeas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HALIFAX, NS</w:t>
      </w:r>
    </w:p>
    <w:p w14:paraId="6D261E33" w14:textId="77777777" w:rsidR="00DF7A3D" w:rsidRDefault="00DF7A3D">
      <w:pPr>
        <w:spacing w:line="233" w:lineRule="atLeast"/>
        <w:jc w:val="both"/>
        <w:rPr>
          <w:b/>
          <w:bCs/>
          <w:sz w:val="22"/>
          <w:szCs w:val="22"/>
        </w:rPr>
      </w:pPr>
    </w:p>
    <w:p w14:paraId="6A617DC4" w14:textId="77777777" w:rsidR="00DF7A3D" w:rsidRDefault="00FC59A6">
      <w:pPr>
        <w:pStyle w:val="Heading1"/>
      </w:pPr>
      <w:r>
        <w:t>ITEM I</w:t>
      </w:r>
      <w:r>
        <w:tab/>
        <w:t>Welcome and Introduction by Chairman</w:t>
      </w:r>
      <w:r>
        <w:tab/>
      </w:r>
      <w:r>
        <w:tab/>
      </w:r>
      <w:r>
        <w:tab/>
        <w:t>William Woodburn</w:t>
      </w:r>
    </w:p>
    <w:p w14:paraId="3922B021" w14:textId="77777777" w:rsidR="00DF7A3D" w:rsidRDefault="00FC59A6">
      <w:pPr>
        <w:spacing w:line="233" w:lineRule="atLeast"/>
        <w:ind w:left="720"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a)  Prayer for departed Trustees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Padre Andrew Cooke     </w:t>
      </w:r>
    </w:p>
    <w:p w14:paraId="02CBB95C" w14:textId="77777777" w:rsidR="00DF7A3D" w:rsidRDefault="00FC59A6">
      <w:pPr>
        <w:spacing w:line="233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5C92A9F4" w14:textId="77777777" w:rsidR="00DF7A3D" w:rsidRDefault="00FC59A6">
      <w:pPr>
        <w:spacing w:line="233" w:lineRule="atLeast"/>
        <w:ind w:left="1440" w:hanging="14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ITEM II</w:t>
      </w:r>
      <w:r>
        <w:rPr>
          <w:b/>
          <w:bCs/>
          <w:sz w:val="22"/>
          <w:szCs w:val="22"/>
        </w:rPr>
        <w:tab/>
        <w:t>Approval of Minutes for 36th</w:t>
      </w:r>
      <w:r>
        <w:rPr>
          <w:b/>
          <w:bCs/>
          <w:sz w:val="22"/>
          <w:szCs w:val="22"/>
          <w:vertAlign w:val="superscript"/>
        </w:rPr>
        <w:t xml:space="preserve"> </w:t>
      </w:r>
      <w:r>
        <w:rPr>
          <w:b/>
          <w:bCs/>
          <w:sz w:val="22"/>
          <w:szCs w:val="22"/>
        </w:rPr>
        <w:t>AGM – June 25, 2022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Bill Gard</w:t>
      </w:r>
    </w:p>
    <w:p w14:paraId="018EE3F1" w14:textId="77777777" w:rsidR="00DF7A3D" w:rsidRDefault="00DF7A3D">
      <w:pPr>
        <w:spacing w:line="233" w:lineRule="atLeast"/>
        <w:ind w:left="1440" w:hanging="1440"/>
        <w:jc w:val="both"/>
        <w:rPr>
          <w:b/>
          <w:bCs/>
          <w:sz w:val="22"/>
          <w:szCs w:val="22"/>
        </w:rPr>
      </w:pPr>
    </w:p>
    <w:p w14:paraId="61CB470D" w14:textId="77777777" w:rsidR="00DF7A3D" w:rsidRDefault="00FC59A6">
      <w:pPr>
        <w:spacing w:line="233" w:lineRule="atLeast"/>
        <w:ind w:left="1440" w:hanging="14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ITEM III </w:t>
      </w:r>
      <w:r>
        <w:rPr>
          <w:b/>
          <w:bCs/>
          <w:sz w:val="22"/>
          <w:szCs w:val="22"/>
        </w:rPr>
        <w:tab/>
        <w:t>Chairman’s Report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William Woodburn</w:t>
      </w:r>
    </w:p>
    <w:p w14:paraId="4E71A7E6" w14:textId="77777777" w:rsidR="00DF7A3D" w:rsidRDefault="00DF7A3D">
      <w:pPr>
        <w:spacing w:line="233" w:lineRule="atLeast"/>
        <w:jc w:val="both"/>
        <w:rPr>
          <w:b/>
          <w:bCs/>
          <w:sz w:val="22"/>
          <w:szCs w:val="22"/>
        </w:rPr>
      </w:pPr>
    </w:p>
    <w:p w14:paraId="7942F041" w14:textId="77777777" w:rsidR="00DF7A3D" w:rsidRDefault="00FC59A6">
      <w:pPr>
        <w:spacing w:line="233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ITEM IV</w:t>
      </w:r>
      <w:r>
        <w:rPr>
          <w:b/>
          <w:bCs/>
          <w:sz w:val="22"/>
          <w:szCs w:val="22"/>
        </w:rPr>
        <w:tab/>
        <w:t>Treasurer's Report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Bryn </w:t>
      </w:r>
      <w:proofErr w:type="spellStart"/>
      <w:r>
        <w:rPr>
          <w:b/>
          <w:bCs/>
          <w:sz w:val="22"/>
          <w:szCs w:val="22"/>
        </w:rPr>
        <w:t>Weadon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1807D551" w14:textId="77777777" w:rsidR="00DF7A3D" w:rsidRDefault="00DF7A3D">
      <w:pPr>
        <w:spacing w:line="233" w:lineRule="atLeast"/>
        <w:jc w:val="both"/>
        <w:rPr>
          <w:b/>
          <w:bCs/>
          <w:sz w:val="22"/>
          <w:szCs w:val="22"/>
        </w:rPr>
      </w:pPr>
    </w:p>
    <w:p w14:paraId="7F8F46E2" w14:textId="77777777" w:rsidR="00DF7A3D" w:rsidRDefault="00FC59A6">
      <w:pPr>
        <w:spacing w:line="233" w:lineRule="atLeast"/>
        <w:ind w:left="720"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 1: Financial Statement – Approval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Bryn </w:t>
      </w:r>
      <w:proofErr w:type="spellStart"/>
      <w:r>
        <w:rPr>
          <w:b/>
          <w:bCs/>
          <w:sz w:val="22"/>
          <w:szCs w:val="22"/>
        </w:rPr>
        <w:t>Weadon</w:t>
      </w:r>
      <w:proofErr w:type="spellEnd"/>
    </w:p>
    <w:p w14:paraId="369F50BA" w14:textId="77777777" w:rsidR="00DF7A3D" w:rsidRDefault="00DF7A3D">
      <w:pPr>
        <w:spacing w:line="233" w:lineRule="atLeast"/>
        <w:jc w:val="both"/>
        <w:rPr>
          <w:b/>
          <w:bCs/>
          <w:sz w:val="22"/>
          <w:szCs w:val="22"/>
        </w:rPr>
      </w:pPr>
    </w:p>
    <w:p w14:paraId="18E8B688" w14:textId="77777777" w:rsidR="00DF7A3D" w:rsidRDefault="00FC59A6">
      <w:pPr>
        <w:spacing w:line="233" w:lineRule="atLeast"/>
        <w:ind w:left="14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MOTION 2: Approval of Auditors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Bryn </w:t>
      </w:r>
      <w:proofErr w:type="spellStart"/>
      <w:r>
        <w:rPr>
          <w:b/>
          <w:bCs/>
          <w:sz w:val="22"/>
          <w:szCs w:val="22"/>
        </w:rPr>
        <w:t>Weadon</w:t>
      </w:r>
      <w:proofErr w:type="spellEnd"/>
    </w:p>
    <w:p w14:paraId="32AF3368" w14:textId="77777777" w:rsidR="00DF7A3D" w:rsidRDefault="00DF7A3D">
      <w:pPr>
        <w:jc w:val="both"/>
        <w:rPr>
          <w:b/>
          <w:bCs/>
          <w:sz w:val="22"/>
          <w:szCs w:val="22"/>
        </w:rPr>
      </w:pPr>
    </w:p>
    <w:p w14:paraId="0653F8DF" w14:textId="77777777" w:rsidR="00DF7A3D" w:rsidRDefault="00FC59A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ITEM V</w:t>
      </w:r>
      <w:r>
        <w:rPr>
          <w:b/>
          <w:bCs/>
          <w:sz w:val="22"/>
          <w:szCs w:val="22"/>
        </w:rPr>
        <w:tab/>
        <w:t>Investment Committee Report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Bryn </w:t>
      </w:r>
      <w:proofErr w:type="spellStart"/>
      <w:r>
        <w:rPr>
          <w:b/>
          <w:bCs/>
          <w:sz w:val="22"/>
          <w:szCs w:val="22"/>
        </w:rPr>
        <w:t>Weadon</w:t>
      </w:r>
      <w:proofErr w:type="spellEnd"/>
    </w:p>
    <w:p w14:paraId="5E7F3F8D" w14:textId="77777777" w:rsidR="00DF7A3D" w:rsidRDefault="00DF7A3D">
      <w:pPr>
        <w:jc w:val="both"/>
        <w:rPr>
          <w:b/>
          <w:bCs/>
          <w:sz w:val="22"/>
          <w:szCs w:val="22"/>
        </w:rPr>
      </w:pPr>
    </w:p>
    <w:p w14:paraId="52B5FB6F" w14:textId="77777777" w:rsidR="00DF7A3D" w:rsidRDefault="00FC59A6">
      <w:pPr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ITEM VI</w:t>
      </w:r>
      <w:r>
        <w:rPr>
          <w:b/>
          <w:bCs/>
          <w:sz w:val="22"/>
          <w:szCs w:val="22"/>
        </w:rPr>
        <w:tab/>
        <w:t>Ships Operations Report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Gary Reddy</w:t>
      </w:r>
    </w:p>
    <w:p w14:paraId="2A7BAACA" w14:textId="77777777" w:rsidR="00DF7A3D" w:rsidRDefault="00FC59A6">
      <w:pPr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ITEM VII</w:t>
      </w:r>
      <w:r>
        <w:rPr>
          <w:b/>
          <w:bCs/>
          <w:sz w:val="22"/>
          <w:szCs w:val="22"/>
        </w:rPr>
        <w:tab/>
        <w:t>Membership Report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Pat Charlton</w:t>
      </w:r>
    </w:p>
    <w:p w14:paraId="6553DC93" w14:textId="77777777" w:rsidR="00DF7A3D" w:rsidRDefault="00FC59A6">
      <w:pPr>
        <w:ind w:left="5040" w:hanging="50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ITEM VIII       New Business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William Woodburn</w:t>
      </w:r>
    </w:p>
    <w:p w14:paraId="20327819" w14:textId="77777777" w:rsidR="00532366" w:rsidRDefault="00FC59A6" w:rsidP="0083256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Overview - CNMT Strategic Plan: Charting a New Course</w:t>
      </w:r>
      <w:r w:rsidR="0083256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William</w:t>
      </w:r>
      <w:r w:rsidR="0083256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Woodburn</w:t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MOTION: To </w:t>
      </w:r>
      <w:r w:rsidR="00532366">
        <w:rPr>
          <w:b/>
          <w:bCs/>
          <w:sz w:val="22"/>
          <w:szCs w:val="22"/>
        </w:rPr>
        <w:t>approve the special resolution to adopt and</w:t>
      </w:r>
    </w:p>
    <w:p w14:paraId="5D41E165" w14:textId="624B2566" w:rsidR="00DF7A3D" w:rsidRDefault="00532366" w:rsidP="00532366">
      <w:pPr>
        <w:ind w:left="72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implement</w:t>
      </w:r>
      <w:r w:rsidR="00FC59A6">
        <w:rPr>
          <w:b/>
          <w:bCs/>
          <w:sz w:val="22"/>
          <w:szCs w:val="22"/>
        </w:rPr>
        <w:t xml:space="preserve"> the Strategic Plan</w:t>
      </w:r>
      <w:r>
        <w:rPr>
          <w:b/>
          <w:bCs/>
          <w:sz w:val="22"/>
          <w:szCs w:val="22"/>
        </w:rPr>
        <w:tab/>
        <w:t>“Charting a New Course”</w:t>
      </w:r>
      <w:r>
        <w:rPr>
          <w:b/>
          <w:bCs/>
          <w:sz w:val="22"/>
          <w:szCs w:val="22"/>
        </w:rPr>
        <w:tab/>
      </w:r>
      <w:r w:rsidR="00FC59A6">
        <w:rPr>
          <w:b/>
          <w:bCs/>
          <w:sz w:val="22"/>
          <w:szCs w:val="22"/>
        </w:rPr>
        <w:t>Neil</w:t>
      </w:r>
      <w:r w:rsidR="00832567">
        <w:rPr>
          <w:b/>
          <w:bCs/>
          <w:sz w:val="22"/>
          <w:szCs w:val="22"/>
        </w:rPr>
        <w:t xml:space="preserve"> </w:t>
      </w:r>
      <w:r w:rsidR="00FC59A6">
        <w:rPr>
          <w:b/>
          <w:bCs/>
          <w:sz w:val="22"/>
          <w:szCs w:val="22"/>
        </w:rPr>
        <w:t>Black</w:t>
      </w:r>
      <w:r w:rsidR="00FC59A6">
        <w:rPr>
          <w:b/>
          <w:bCs/>
          <w:sz w:val="22"/>
          <w:szCs w:val="22"/>
        </w:rPr>
        <w:br/>
      </w:r>
    </w:p>
    <w:p w14:paraId="4370D268" w14:textId="77777777" w:rsidR="00DF7A3D" w:rsidRDefault="00FC59A6">
      <w:pPr>
        <w:ind w:left="5040" w:hanging="50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ITEM IX          Ratification and Confirmation: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Bill Gard</w:t>
      </w:r>
    </w:p>
    <w:p w14:paraId="5A44BD24" w14:textId="77777777" w:rsidR="00DF7A3D" w:rsidRDefault="00DF7A3D">
      <w:pPr>
        <w:jc w:val="both"/>
        <w:rPr>
          <w:b/>
          <w:bCs/>
          <w:sz w:val="22"/>
          <w:szCs w:val="22"/>
        </w:rPr>
      </w:pPr>
    </w:p>
    <w:p w14:paraId="1A18F45C" w14:textId="77777777" w:rsidR="00DF7A3D" w:rsidRDefault="00FC59A6">
      <w:pPr>
        <w:spacing w:line="261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MOTION: Moved that all actions and conduct of the Board of Directors of the</w:t>
      </w:r>
    </w:p>
    <w:p w14:paraId="4A631E93" w14:textId="77777777" w:rsidR="00DF7A3D" w:rsidRDefault="00FC59A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1" w:lineRule="atLeast"/>
        <w:ind w:left="1440" w:hanging="14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Canadian Naval Memorial Trust, made or undertaken on behalf of the Trust, up</w:t>
      </w:r>
    </w:p>
    <w:p w14:paraId="5798CD3C" w14:textId="77777777" w:rsidR="00DF7A3D" w:rsidRDefault="00FC59A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1" w:lineRule="atLeast"/>
        <w:ind w:left="1440" w:hanging="14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to date 25 June 2022, be and are ratified and confirmed.</w:t>
      </w:r>
    </w:p>
    <w:p w14:paraId="1C065CDA" w14:textId="77777777" w:rsidR="00DF7A3D" w:rsidRDefault="00DF7A3D" w:rsidP="0083256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1" w:lineRule="atLeast"/>
        <w:ind w:left="1440" w:hanging="1440"/>
        <w:rPr>
          <w:b/>
          <w:bCs/>
          <w:sz w:val="22"/>
          <w:szCs w:val="22"/>
        </w:rPr>
      </w:pPr>
    </w:p>
    <w:p w14:paraId="3B24D9CF" w14:textId="3A6E9432" w:rsidR="00DF7A3D" w:rsidRDefault="00FC59A6" w:rsidP="0083256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1" w:lineRule="atLeast"/>
        <w:ind w:left="144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ITEM X</w:t>
      </w:r>
      <w:r>
        <w:rPr>
          <w:b/>
          <w:bCs/>
          <w:sz w:val="22"/>
          <w:szCs w:val="22"/>
        </w:rPr>
        <w:tab/>
        <w:t>Election Board of Directors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Past-Chair</w:t>
      </w:r>
      <w:r w:rsidR="00832567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Wendall Brown</w:t>
      </w:r>
      <w:r>
        <w:rPr>
          <w:b/>
          <w:bCs/>
          <w:sz w:val="22"/>
          <w:szCs w:val="22"/>
        </w:rPr>
        <w:br/>
      </w:r>
    </w:p>
    <w:p w14:paraId="0FC4A009" w14:textId="77777777" w:rsidR="00DF7A3D" w:rsidRDefault="00FC59A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1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PROPOSED BOARD OF DIRECTOR SLATE FOR 2023/2024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53C37D7" w14:textId="77777777" w:rsidR="00DF7A3D" w:rsidRDefault="00FC59A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1" w:lineRule="atLeast"/>
        <w:jc w:val="both"/>
      </w:pPr>
      <w:r>
        <w:rPr>
          <w:b/>
          <w:bCs/>
          <w:sz w:val="24"/>
          <w:szCs w:val="24"/>
        </w:rPr>
        <w:t>ITEM XI</w:t>
      </w:r>
      <w:r>
        <w:tab/>
      </w:r>
      <w:r>
        <w:rPr>
          <w:b/>
          <w:bCs/>
          <w:sz w:val="24"/>
          <w:szCs w:val="24"/>
        </w:rPr>
        <w:t>Adjournment</w:t>
      </w:r>
    </w:p>
    <w:sectPr w:rsidR="00DF7A3D">
      <w:headerReference w:type="default" r:id="rId6"/>
      <w:footerReference w:type="default" r:id="rId7"/>
      <w:pgSz w:w="12240" w:h="15840"/>
      <w:pgMar w:top="108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BDE0" w14:textId="77777777" w:rsidR="008C11F1" w:rsidRDefault="00FC59A6">
      <w:r>
        <w:separator/>
      </w:r>
    </w:p>
  </w:endnote>
  <w:endnote w:type="continuationSeparator" w:id="0">
    <w:p w14:paraId="3BDF9A10" w14:textId="77777777" w:rsidR="008C11F1" w:rsidRDefault="00FC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70B5" w14:textId="77777777" w:rsidR="00DF7A3D" w:rsidRDefault="00FC59A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3256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6D9EA" w14:textId="77777777" w:rsidR="008C11F1" w:rsidRDefault="00FC59A6">
      <w:r>
        <w:separator/>
      </w:r>
    </w:p>
  </w:footnote>
  <w:footnote w:type="continuationSeparator" w:id="0">
    <w:p w14:paraId="30DAB16B" w14:textId="77777777" w:rsidR="008C11F1" w:rsidRDefault="00FC5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8C74" w14:textId="77777777" w:rsidR="00DF7A3D" w:rsidRDefault="00DF7A3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3D"/>
    <w:rsid w:val="00532366"/>
    <w:rsid w:val="00832567"/>
    <w:rsid w:val="008C11F1"/>
    <w:rsid w:val="00DF7A3D"/>
    <w:rsid w:val="00FC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A256"/>
  <w15:docId w15:val="{2740A7AB-B4D6-4B67-9264-B453DABE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1">
    <w:name w:val="heading 1"/>
    <w:next w:val="Normal"/>
    <w:uiPriority w:val="9"/>
    <w:qFormat/>
    <w:pPr>
      <w:keepNext/>
      <w:spacing w:line="233" w:lineRule="atLeast"/>
      <w:ind w:left="180" w:hanging="180"/>
      <w:jc w:val="both"/>
      <w:outlineLvl w:val="0"/>
    </w:pPr>
    <w:rPr>
      <w:rFonts w:cs="Arial Unicode MS"/>
      <w:b/>
      <w:bCs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252"/>
        <w:tab w:val="right" w:pos="8504"/>
      </w:tabs>
    </w:pPr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Findlay</cp:lastModifiedBy>
  <cp:revision>2</cp:revision>
  <cp:lastPrinted>2023-05-23T13:06:00Z</cp:lastPrinted>
  <dcterms:created xsi:type="dcterms:W3CDTF">2023-06-20T12:14:00Z</dcterms:created>
  <dcterms:modified xsi:type="dcterms:W3CDTF">2023-06-20T12:14:00Z</dcterms:modified>
</cp:coreProperties>
</file>