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C5C97" w14:textId="77777777" w:rsidR="00566BC9" w:rsidRDefault="00863D09">
      <w:pPr>
        <w:pStyle w:val="BodyA"/>
        <w:jc w:val="center"/>
        <w:rPr>
          <w:b/>
          <w:bCs/>
          <w:sz w:val="24"/>
          <w:szCs w:val="24"/>
        </w:rPr>
      </w:pPr>
      <w:r>
        <w:rPr>
          <w:b/>
          <w:bCs/>
          <w:sz w:val="24"/>
          <w:szCs w:val="24"/>
        </w:rPr>
        <w:t>Canadian Naval Memorial Trust</w:t>
      </w:r>
    </w:p>
    <w:p w14:paraId="2BB8EEB7" w14:textId="77777777" w:rsidR="00566BC9" w:rsidRDefault="00863D09">
      <w:pPr>
        <w:pStyle w:val="BodyA"/>
        <w:jc w:val="center"/>
        <w:rPr>
          <w:b/>
          <w:bCs/>
          <w:sz w:val="24"/>
          <w:szCs w:val="24"/>
        </w:rPr>
      </w:pPr>
      <w:r>
        <w:rPr>
          <w:b/>
          <w:bCs/>
          <w:sz w:val="24"/>
          <w:szCs w:val="24"/>
        </w:rPr>
        <w:t>Highlights of The Inaugural Trustee Survey</w:t>
      </w:r>
    </w:p>
    <w:p w14:paraId="70AA9E7F" w14:textId="77777777" w:rsidR="00566BC9" w:rsidRDefault="00863D09">
      <w:pPr>
        <w:pStyle w:val="BodyA"/>
        <w:jc w:val="center"/>
        <w:rPr>
          <w:sz w:val="24"/>
          <w:szCs w:val="24"/>
        </w:rPr>
      </w:pPr>
      <w:r>
        <w:rPr>
          <w:b/>
          <w:bCs/>
          <w:sz w:val="24"/>
          <w:szCs w:val="24"/>
        </w:rPr>
        <w:t>22 January 2022</w:t>
      </w:r>
    </w:p>
    <w:p w14:paraId="5C8F5AEE" w14:textId="77777777" w:rsidR="00566BC9" w:rsidRDefault="00566BC9">
      <w:pPr>
        <w:pStyle w:val="BodyA"/>
        <w:jc w:val="center"/>
      </w:pPr>
    </w:p>
    <w:p w14:paraId="02A052C7" w14:textId="77777777" w:rsidR="00566BC9" w:rsidRDefault="00566BC9">
      <w:pPr>
        <w:pStyle w:val="BodyA"/>
      </w:pPr>
    </w:p>
    <w:p w14:paraId="5B944880" w14:textId="77777777" w:rsidR="00566BC9" w:rsidRDefault="00863D09">
      <w:pPr>
        <w:pStyle w:val="BodyA"/>
        <w:rPr>
          <w:sz w:val="24"/>
          <w:szCs w:val="24"/>
        </w:rPr>
      </w:pPr>
      <w:r>
        <w:rPr>
          <w:b/>
          <w:bCs/>
          <w:sz w:val="26"/>
          <w:szCs w:val="26"/>
        </w:rPr>
        <w:t>Why:</w:t>
      </w:r>
      <w:r>
        <w:t xml:space="preserve">   </w:t>
      </w:r>
      <w:r>
        <w:rPr>
          <w:sz w:val="24"/>
          <w:szCs w:val="24"/>
        </w:rPr>
        <w:t xml:space="preserve">To provide an opportunity for all Trustees to inform the development of our  Strategic Plan, and take a first step in establishing an inventory of skill </w:t>
      </w:r>
      <w:r>
        <w:rPr>
          <w:sz w:val="24"/>
          <w:szCs w:val="24"/>
        </w:rPr>
        <w:t>sets within our membership that could be called upon from time to time for assistance.</w:t>
      </w:r>
    </w:p>
    <w:p w14:paraId="62AE36C9" w14:textId="77777777" w:rsidR="00566BC9" w:rsidRDefault="00566BC9">
      <w:pPr>
        <w:pStyle w:val="BodyA"/>
        <w:rPr>
          <w:sz w:val="24"/>
          <w:szCs w:val="24"/>
        </w:rPr>
      </w:pPr>
    </w:p>
    <w:p w14:paraId="50789728" w14:textId="77777777" w:rsidR="00566BC9" w:rsidRDefault="00863D09">
      <w:pPr>
        <w:pStyle w:val="BodyA"/>
        <w:rPr>
          <w:sz w:val="24"/>
          <w:szCs w:val="24"/>
        </w:rPr>
      </w:pPr>
      <w:r>
        <w:rPr>
          <w:b/>
          <w:bCs/>
          <w:sz w:val="24"/>
          <w:szCs w:val="24"/>
        </w:rPr>
        <w:t xml:space="preserve">How:  </w:t>
      </w:r>
      <w:r>
        <w:rPr>
          <w:sz w:val="24"/>
          <w:szCs w:val="24"/>
        </w:rPr>
        <w:t>The survey consisted of 10 questions and one request for any Trustee so inclined to identify themselves and any skill set they might possess to help out the Trust</w:t>
      </w:r>
      <w:r>
        <w:rPr>
          <w:sz w:val="24"/>
          <w:szCs w:val="24"/>
        </w:rPr>
        <w:t xml:space="preserve"> from time to time. </w:t>
      </w:r>
    </w:p>
    <w:p w14:paraId="3D4BC714" w14:textId="77777777" w:rsidR="00566BC9" w:rsidRDefault="00566BC9">
      <w:pPr>
        <w:pStyle w:val="BodyA"/>
        <w:rPr>
          <w:sz w:val="24"/>
          <w:szCs w:val="24"/>
        </w:rPr>
      </w:pPr>
    </w:p>
    <w:p w14:paraId="1F21132C" w14:textId="77777777" w:rsidR="00566BC9" w:rsidRDefault="00863D09">
      <w:pPr>
        <w:pStyle w:val="BodyA"/>
        <w:jc w:val="center"/>
        <w:rPr>
          <w:sz w:val="24"/>
          <w:szCs w:val="24"/>
        </w:rPr>
      </w:pPr>
      <w:r>
        <w:rPr>
          <w:b/>
          <w:bCs/>
          <w:sz w:val="28"/>
          <w:szCs w:val="28"/>
        </w:rPr>
        <w:t>784</w:t>
      </w:r>
      <w:r>
        <w:rPr>
          <w:sz w:val="24"/>
          <w:szCs w:val="24"/>
        </w:rPr>
        <w:t xml:space="preserve"> Trustees were sent the survey link</w:t>
      </w:r>
    </w:p>
    <w:p w14:paraId="52E94EB5" w14:textId="77777777" w:rsidR="00566BC9" w:rsidRDefault="00863D09">
      <w:pPr>
        <w:pStyle w:val="BodyA"/>
        <w:jc w:val="center"/>
        <w:rPr>
          <w:sz w:val="24"/>
          <w:szCs w:val="24"/>
        </w:rPr>
      </w:pPr>
      <w:r>
        <w:rPr>
          <w:b/>
          <w:bCs/>
          <w:sz w:val="28"/>
          <w:szCs w:val="28"/>
        </w:rPr>
        <w:t>551</w:t>
      </w:r>
      <w:r>
        <w:rPr>
          <w:sz w:val="24"/>
          <w:szCs w:val="24"/>
        </w:rPr>
        <w:t xml:space="preserve"> Opened the link</w:t>
      </w:r>
    </w:p>
    <w:p w14:paraId="5B7D59C8" w14:textId="77777777" w:rsidR="00566BC9" w:rsidRDefault="00863D09">
      <w:pPr>
        <w:pStyle w:val="BodyA"/>
        <w:jc w:val="center"/>
        <w:rPr>
          <w:sz w:val="24"/>
          <w:szCs w:val="24"/>
        </w:rPr>
      </w:pPr>
      <w:r>
        <w:rPr>
          <w:b/>
          <w:bCs/>
          <w:sz w:val="26"/>
          <w:szCs w:val="26"/>
        </w:rPr>
        <w:t>331</w:t>
      </w:r>
      <w:r>
        <w:rPr>
          <w:sz w:val="24"/>
          <w:szCs w:val="24"/>
        </w:rPr>
        <w:t xml:space="preserve"> completed the survey </w:t>
      </w:r>
    </w:p>
    <w:p w14:paraId="72EA3A4D" w14:textId="77777777" w:rsidR="00566BC9" w:rsidRDefault="00863D09">
      <w:pPr>
        <w:pStyle w:val="BodyA"/>
        <w:jc w:val="center"/>
        <w:rPr>
          <w:sz w:val="24"/>
          <w:szCs w:val="24"/>
        </w:rPr>
      </w:pPr>
      <w:r>
        <w:rPr>
          <w:b/>
          <w:bCs/>
          <w:sz w:val="28"/>
          <w:szCs w:val="28"/>
        </w:rPr>
        <w:t xml:space="preserve">7 </w:t>
      </w:r>
      <w:r>
        <w:rPr>
          <w:sz w:val="24"/>
          <w:szCs w:val="24"/>
        </w:rPr>
        <w:t>Trustees identified themselves to help out where they could</w:t>
      </w:r>
    </w:p>
    <w:p w14:paraId="1ECB845A" w14:textId="77777777" w:rsidR="00566BC9" w:rsidRDefault="00566BC9">
      <w:pPr>
        <w:pStyle w:val="BodyA"/>
        <w:jc w:val="center"/>
        <w:rPr>
          <w:sz w:val="24"/>
          <w:szCs w:val="24"/>
        </w:rPr>
      </w:pPr>
    </w:p>
    <w:p w14:paraId="00A12539" w14:textId="77777777" w:rsidR="00566BC9" w:rsidRDefault="00566BC9">
      <w:pPr>
        <w:pStyle w:val="BodyA"/>
        <w:rPr>
          <w:sz w:val="24"/>
          <w:szCs w:val="24"/>
        </w:rPr>
      </w:pPr>
    </w:p>
    <w:p w14:paraId="411DBBD9" w14:textId="77777777" w:rsidR="00566BC9" w:rsidRDefault="00863D09">
      <w:pPr>
        <w:pStyle w:val="BodyA"/>
      </w:pPr>
      <w:r>
        <w:rPr>
          <w:b/>
          <w:bCs/>
          <w:sz w:val="24"/>
          <w:szCs w:val="24"/>
        </w:rPr>
        <w:t>Q1.</w:t>
      </w:r>
      <w:r>
        <w:rPr>
          <w:sz w:val="24"/>
          <w:szCs w:val="24"/>
        </w:rPr>
        <w:t xml:space="preserve"> </w:t>
      </w:r>
      <w:r>
        <w:t xml:space="preserve">How did you first learn of SACKVILLE and the CNMT? </w:t>
      </w:r>
    </w:p>
    <w:p w14:paraId="2CBC39E5" w14:textId="77777777" w:rsidR="00566BC9" w:rsidRDefault="00566BC9">
      <w:pPr>
        <w:pStyle w:val="BodyA"/>
      </w:pPr>
    </w:p>
    <w:p w14:paraId="4C05BEC3" w14:textId="77777777" w:rsidR="00566BC9" w:rsidRDefault="00863D09">
      <w:pPr>
        <w:pStyle w:val="BodyA"/>
        <w:jc w:val="center"/>
        <w:rPr>
          <w:sz w:val="24"/>
          <w:szCs w:val="24"/>
        </w:rPr>
      </w:pPr>
      <w:r>
        <w:rPr>
          <w:b/>
          <w:bCs/>
          <w:sz w:val="28"/>
          <w:szCs w:val="28"/>
        </w:rPr>
        <w:t>23%</w:t>
      </w:r>
      <w:r>
        <w:rPr>
          <w:sz w:val="28"/>
          <w:szCs w:val="28"/>
        </w:rPr>
        <w:t xml:space="preserve">  </w:t>
      </w:r>
      <w:r>
        <w:rPr>
          <w:sz w:val="24"/>
          <w:szCs w:val="24"/>
        </w:rPr>
        <w:t>Through Work</w:t>
      </w:r>
    </w:p>
    <w:p w14:paraId="13741E00" w14:textId="77777777" w:rsidR="00566BC9" w:rsidRDefault="00863D09">
      <w:pPr>
        <w:pStyle w:val="BodyA"/>
        <w:jc w:val="center"/>
        <w:rPr>
          <w:sz w:val="24"/>
          <w:szCs w:val="24"/>
        </w:rPr>
      </w:pPr>
      <w:r>
        <w:rPr>
          <w:b/>
          <w:bCs/>
          <w:sz w:val="28"/>
          <w:szCs w:val="28"/>
        </w:rPr>
        <w:t>17%</w:t>
      </w:r>
      <w:r>
        <w:rPr>
          <w:sz w:val="28"/>
          <w:szCs w:val="28"/>
        </w:rPr>
        <w:t xml:space="preserve"> </w:t>
      </w:r>
      <w:r>
        <w:rPr>
          <w:sz w:val="24"/>
          <w:szCs w:val="24"/>
        </w:rPr>
        <w:t>Throug</w:t>
      </w:r>
      <w:r>
        <w:rPr>
          <w:sz w:val="24"/>
          <w:szCs w:val="24"/>
        </w:rPr>
        <w:t>h a Friend</w:t>
      </w:r>
    </w:p>
    <w:p w14:paraId="68AFB3B3" w14:textId="77777777" w:rsidR="00566BC9" w:rsidRDefault="00863D09">
      <w:pPr>
        <w:pStyle w:val="BodyA"/>
        <w:jc w:val="center"/>
        <w:rPr>
          <w:sz w:val="24"/>
          <w:szCs w:val="24"/>
        </w:rPr>
      </w:pPr>
      <w:r>
        <w:rPr>
          <w:b/>
          <w:bCs/>
          <w:sz w:val="28"/>
          <w:szCs w:val="28"/>
        </w:rPr>
        <w:t>17%</w:t>
      </w:r>
      <w:r>
        <w:rPr>
          <w:sz w:val="24"/>
          <w:szCs w:val="24"/>
        </w:rPr>
        <w:t xml:space="preserve"> Toured Sackville</w:t>
      </w:r>
    </w:p>
    <w:p w14:paraId="378DC1BB" w14:textId="77777777" w:rsidR="00566BC9" w:rsidRDefault="00863D09">
      <w:pPr>
        <w:pStyle w:val="BodyA"/>
        <w:jc w:val="center"/>
        <w:rPr>
          <w:sz w:val="24"/>
          <w:szCs w:val="24"/>
        </w:rPr>
      </w:pPr>
      <w:r>
        <w:rPr>
          <w:b/>
          <w:bCs/>
          <w:sz w:val="28"/>
          <w:szCs w:val="28"/>
        </w:rPr>
        <w:t>27%</w:t>
      </w:r>
      <w:r>
        <w:rPr>
          <w:sz w:val="24"/>
          <w:szCs w:val="24"/>
        </w:rPr>
        <w:t xml:space="preserve"> Other (ie. BoA Ceremony/ My Grandfather/ My Husband)</w:t>
      </w:r>
    </w:p>
    <w:p w14:paraId="544DE565" w14:textId="77777777" w:rsidR="00566BC9" w:rsidRDefault="00566BC9">
      <w:pPr>
        <w:pStyle w:val="BodyA"/>
        <w:rPr>
          <w:b/>
          <w:bCs/>
          <w:sz w:val="24"/>
          <w:szCs w:val="24"/>
        </w:rPr>
      </w:pPr>
    </w:p>
    <w:p w14:paraId="4B6631F3" w14:textId="77777777" w:rsidR="00566BC9" w:rsidRDefault="00863D09">
      <w:pPr>
        <w:pStyle w:val="BodyA"/>
        <w:rPr>
          <w:b/>
          <w:bCs/>
        </w:rPr>
      </w:pPr>
      <w:r>
        <w:rPr>
          <w:b/>
          <w:bCs/>
          <w:sz w:val="24"/>
          <w:szCs w:val="24"/>
        </w:rPr>
        <w:t xml:space="preserve">Q2. </w:t>
      </w:r>
      <w:r>
        <w:t>Which of the following motivated you to become a member of CNMT?</w:t>
      </w:r>
      <w:r>
        <w:rPr>
          <w:b/>
          <w:bCs/>
        </w:rPr>
        <w:t xml:space="preserve"> </w:t>
      </w:r>
    </w:p>
    <w:p w14:paraId="2A972473" w14:textId="77777777" w:rsidR="00566BC9" w:rsidRDefault="00566BC9">
      <w:pPr>
        <w:pStyle w:val="BodyA"/>
        <w:rPr>
          <w:b/>
          <w:bCs/>
        </w:rPr>
      </w:pPr>
    </w:p>
    <w:p w14:paraId="035E1C35" w14:textId="77777777" w:rsidR="00566BC9" w:rsidRDefault="00863D09">
      <w:pPr>
        <w:pStyle w:val="BodyA"/>
        <w:jc w:val="center"/>
        <w:rPr>
          <w:sz w:val="24"/>
          <w:szCs w:val="24"/>
        </w:rPr>
      </w:pPr>
      <w:r>
        <w:rPr>
          <w:b/>
          <w:bCs/>
          <w:sz w:val="28"/>
          <w:szCs w:val="28"/>
        </w:rPr>
        <w:t>61%</w:t>
      </w:r>
      <w:r>
        <w:rPr>
          <w:b/>
          <w:bCs/>
        </w:rPr>
        <w:t xml:space="preserve"> </w:t>
      </w:r>
      <w:r>
        <w:rPr>
          <w:sz w:val="24"/>
          <w:szCs w:val="24"/>
        </w:rPr>
        <w:t>Preservation of Military History</w:t>
      </w:r>
    </w:p>
    <w:p w14:paraId="4C6CDB38" w14:textId="77777777" w:rsidR="00566BC9" w:rsidRDefault="00863D09">
      <w:pPr>
        <w:pStyle w:val="BodyA"/>
        <w:jc w:val="center"/>
        <w:rPr>
          <w:sz w:val="24"/>
          <w:szCs w:val="24"/>
        </w:rPr>
      </w:pPr>
      <w:r>
        <w:rPr>
          <w:b/>
          <w:bCs/>
          <w:sz w:val="28"/>
          <w:szCs w:val="28"/>
        </w:rPr>
        <w:t>59%</w:t>
      </w:r>
      <w:r>
        <w:t xml:space="preserve"> </w:t>
      </w:r>
      <w:r>
        <w:rPr>
          <w:sz w:val="24"/>
          <w:szCs w:val="24"/>
        </w:rPr>
        <w:t>Military/DND Service</w:t>
      </w:r>
    </w:p>
    <w:p w14:paraId="0722D581" w14:textId="77777777" w:rsidR="00566BC9" w:rsidRDefault="00863D09">
      <w:pPr>
        <w:pStyle w:val="BodyA"/>
        <w:jc w:val="center"/>
        <w:rPr>
          <w:sz w:val="24"/>
          <w:szCs w:val="24"/>
        </w:rPr>
      </w:pPr>
      <w:r>
        <w:rPr>
          <w:b/>
          <w:bCs/>
          <w:sz w:val="28"/>
          <w:szCs w:val="28"/>
        </w:rPr>
        <w:t xml:space="preserve">27% </w:t>
      </w:r>
      <w:r>
        <w:rPr>
          <w:sz w:val="24"/>
          <w:szCs w:val="24"/>
        </w:rPr>
        <w:t>Family member who served</w:t>
      </w:r>
    </w:p>
    <w:p w14:paraId="5E656764" w14:textId="77777777" w:rsidR="00566BC9" w:rsidRDefault="00863D09">
      <w:pPr>
        <w:pStyle w:val="BodyA"/>
        <w:jc w:val="center"/>
        <w:rPr>
          <w:b/>
          <w:bCs/>
          <w:sz w:val="24"/>
          <w:szCs w:val="24"/>
        </w:rPr>
      </w:pPr>
      <w:r>
        <w:rPr>
          <w:b/>
          <w:bCs/>
          <w:sz w:val="28"/>
          <w:szCs w:val="28"/>
        </w:rPr>
        <w:t>38%</w:t>
      </w:r>
      <w:r>
        <w:rPr>
          <w:sz w:val="24"/>
          <w:szCs w:val="24"/>
        </w:rPr>
        <w:t xml:space="preserve"> </w:t>
      </w:r>
      <w:r>
        <w:rPr>
          <w:sz w:val="24"/>
          <w:szCs w:val="24"/>
        </w:rPr>
        <w:t>Interest in the BoA</w:t>
      </w:r>
    </w:p>
    <w:p w14:paraId="733C43A3" w14:textId="77777777" w:rsidR="00566BC9" w:rsidRDefault="00566BC9">
      <w:pPr>
        <w:pStyle w:val="BodyA"/>
        <w:rPr>
          <w:b/>
          <w:bCs/>
          <w:sz w:val="24"/>
          <w:szCs w:val="24"/>
        </w:rPr>
      </w:pPr>
    </w:p>
    <w:p w14:paraId="69FBBC06" w14:textId="77777777" w:rsidR="00566BC9" w:rsidRDefault="00863D09">
      <w:pPr>
        <w:pStyle w:val="BodyA"/>
        <w:rPr>
          <w:sz w:val="24"/>
          <w:szCs w:val="24"/>
        </w:rPr>
      </w:pPr>
      <w:r>
        <w:rPr>
          <w:b/>
          <w:bCs/>
          <w:sz w:val="24"/>
          <w:szCs w:val="24"/>
        </w:rPr>
        <w:t xml:space="preserve">Q3. </w:t>
      </w:r>
      <w:r>
        <w:rPr>
          <w:sz w:val="24"/>
          <w:szCs w:val="24"/>
        </w:rPr>
        <w:t>Which of the following most closely represents the majority of your</w:t>
      </w:r>
    </w:p>
    <w:p w14:paraId="79691D19" w14:textId="77777777" w:rsidR="00566BC9" w:rsidRDefault="00863D09">
      <w:pPr>
        <w:pStyle w:val="BodyA"/>
        <w:rPr>
          <w:sz w:val="24"/>
          <w:szCs w:val="24"/>
        </w:rPr>
      </w:pPr>
      <w:r>
        <w:rPr>
          <w:sz w:val="24"/>
          <w:szCs w:val="24"/>
        </w:rPr>
        <w:t>work experience?</w:t>
      </w:r>
    </w:p>
    <w:p w14:paraId="508E5000" w14:textId="77777777" w:rsidR="00566BC9" w:rsidRDefault="00566BC9">
      <w:pPr>
        <w:pStyle w:val="BodyA"/>
        <w:rPr>
          <w:sz w:val="24"/>
          <w:szCs w:val="24"/>
        </w:rPr>
      </w:pPr>
    </w:p>
    <w:p w14:paraId="7E9FFD04" w14:textId="77777777" w:rsidR="00566BC9" w:rsidRDefault="00863D09">
      <w:pPr>
        <w:pStyle w:val="BodyA"/>
        <w:jc w:val="center"/>
        <w:rPr>
          <w:sz w:val="24"/>
          <w:szCs w:val="24"/>
        </w:rPr>
      </w:pPr>
      <w:r>
        <w:rPr>
          <w:b/>
          <w:bCs/>
          <w:sz w:val="28"/>
          <w:szCs w:val="28"/>
        </w:rPr>
        <w:t>53%</w:t>
      </w:r>
      <w:r>
        <w:rPr>
          <w:sz w:val="24"/>
          <w:szCs w:val="24"/>
        </w:rPr>
        <w:t xml:space="preserve"> Navy</w:t>
      </w:r>
    </w:p>
    <w:p w14:paraId="5ABA8DAB" w14:textId="77777777" w:rsidR="00566BC9" w:rsidRDefault="00863D09">
      <w:pPr>
        <w:pStyle w:val="BodyA"/>
        <w:jc w:val="center"/>
        <w:rPr>
          <w:sz w:val="24"/>
          <w:szCs w:val="24"/>
        </w:rPr>
      </w:pPr>
      <w:r>
        <w:rPr>
          <w:b/>
          <w:bCs/>
          <w:sz w:val="28"/>
          <w:szCs w:val="28"/>
        </w:rPr>
        <w:t>31%</w:t>
      </w:r>
      <w:r>
        <w:rPr>
          <w:sz w:val="24"/>
          <w:szCs w:val="24"/>
        </w:rPr>
        <w:t xml:space="preserve"> Private Sector</w:t>
      </w:r>
    </w:p>
    <w:p w14:paraId="41D9C5D8" w14:textId="77777777" w:rsidR="00566BC9" w:rsidRDefault="00566BC9">
      <w:pPr>
        <w:pStyle w:val="BodyA"/>
        <w:rPr>
          <w:b/>
          <w:bCs/>
          <w:sz w:val="24"/>
          <w:szCs w:val="24"/>
        </w:rPr>
      </w:pPr>
    </w:p>
    <w:p w14:paraId="5A87B873" w14:textId="77777777" w:rsidR="00566BC9" w:rsidRDefault="00863D09">
      <w:pPr>
        <w:pStyle w:val="BodyA"/>
        <w:rPr>
          <w:sz w:val="24"/>
          <w:szCs w:val="24"/>
        </w:rPr>
      </w:pPr>
      <w:r>
        <w:rPr>
          <w:b/>
          <w:bCs/>
          <w:sz w:val="24"/>
          <w:szCs w:val="24"/>
        </w:rPr>
        <w:t xml:space="preserve">Q4. </w:t>
      </w:r>
      <w:r>
        <w:rPr>
          <w:sz w:val="24"/>
          <w:szCs w:val="24"/>
        </w:rPr>
        <w:t>What age were you when you joined the Trust?</w:t>
      </w:r>
    </w:p>
    <w:p w14:paraId="23BBEA79" w14:textId="77777777" w:rsidR="00566BC9" w:rsidRDefault="00566BC9">
      <w:pPr>
        <w:pStyle w:val="BodyA"/>
        <w:rPr>
          <w:sz w:val="24"/>
          <w:szCs w:val="24"/>
        </w:rPr>
      </w:pPr>
    </w:p>
    <w:p w14:paraId="7B1EDD80" w14:textId="77777777" w:rsidR="00566BC9" w:rsidRDefault="00863D09">
      <w:pPr>
        <w:pStyle w:val="BodyA"/>
        <w:jc w:val="center"/>
        <w:rPr>
          <w:b/>
          <w:bCs/>
          <w:sz w:val="24"/>
          <w:szCs w:val="24"/>
        </w:rPr>
      </w:pPr>
      <w:r>
        <w:rPr>
          <w:b/>
          <w:bCs/>
          <w:sz w:val="28"/>
          <w:szCs w:val="28"/>
        </w:rPr>
        <w:t>51%</w:t>
      </w:r>
      <w:r>
        <w:rPr>
          <w:sz w:val="24"/>
          <w:szCs w:val="24"/>
        </w:rPr>
        <w:t xml:space="preserve"> Age 50-64</w:t>
      </w:r>
    </w:p>
    <w:p w14:paraId="6A246485" w14:textId="77777777" w:rsidR="00566BC9" w:rsidRDefault="00863D09">
      <w:pPr>
        <w:pStyle w:val="BodyA"/>
        <w:rPr>
          <w:sz w:val="24"/>
          <w:szCs w:val="24"/>
        </w:rPr>
      </w:pPr>
      <w:r>
        <w:rPr>
          <w:b/>
          <w:bCs/>
          <w:sz w:val="24"/>
          <w:szCs w:val="24"/>
        </w:rPr>
        <w:t xml:space="preserve">Q5. </w:t>
      </w:r>
      <w:r>
        <w:rPr>
          <w:sz w:val="24"/>
          <w:szCs w:val="24"/>
        </w:rPr>
        <w:t xml:space="preserve">CNMT provides me with sufficient </w:t>
      </w:r>
      <w:r>
        <w:rPr>
          <w:sz w:val="24"/>
          <w:szCs w:val="24"/>
        </w:rPr>
        <w:t>information to maintain awareness of</w:t>
      </w:r>
    </w:p>
    <w:p w14:paraId="1131273F" w14:textId="77777777" w:rsidR="00566BC9" w:rsidRDefault="00863D09">
      <w:pPr>
        <w:pStyle w:val="BodyA"/>
        <w:rPr>
          <w:sz w:val="24"/>
          <w:szCs w:val="24"/>
        </w:rPr>
      </w:pPr>
      <w:r>
        <w:rPr>
          <w:sz w:val="24"/>
          <w:szCs w:val="24"/>
        </w:rPr>
        <w:t>its accomplishments and challenges.</w:t>
      </w:r>
    </w:p>
    <w:p w14:paraId="25BB6911" w14:textId="77777777" w:rsidR="00566BC9" w:rsidRDefault="00566BC9">
      <w:pPr>
        <w:pStyle w:val="BodyA"/>
        <w:rPr>
          <w:sz w:val="24"/>
          <w:szCs w:val="24"/>
        </w:rPr>
      </w:pPr>
    </w:p>
    <w:p w14:paraId="21BA681A" w14:textId="77777777" w:rsidR="00566BC9" w:rsidRDefault="00863D09">
      <w:pPr>
        <w:pStyle w:val="BodyA"/>
        <w:jc w:val="center"/>
        <w:rPr>
          <w:sz w:val="24"/>
          <w:szCs w:val="24"/>
        </w:rPr>
      </w:pPr>
      <w:r>
        <w:rPr>
          <w:b/>
          <w:bCs/>
          <w:sz w:val="28"/>
          <w:szCs w:val="28"/>
        </w:rPr>
        <w:t>98%</w:t>
      </w:r>
      <w:r>
        <w:rPr>
          <w:sz w:val="24"/>
          <w:szCs w:val="24"/>
        </w:rPr>
        <w:t xml:space="preserve"> Agree</w:t>
      </w:r>
    </w:p>
    <w:p w14:paraId="07386665" w14:textId="77777777" w:rsidR="00566BC9" w:rsidRDefault="00566BC9">
      <w:pPr>
        <w:pStyle w:val="BodyA"/>
        <w:rPr>
          <w:b/>
          <w:bCs/>
          <w:sz w:val="24"/>
          <w:szCs w:val="24"/>
        </w:rPr>
      </w:pPr>
    </w:p>
    <w:p w14:paraId="19BCE5F8" w14:textId="77777777" w:rsidR="00566BC9" w:rsidRDefault="00863D09">
      <w:pPr>
        <w:pStyle w:val="BodyA"/>
        <w:rPr>
          <w:sz w:val="24"/>
          <w:szCs w:val="24"/>
        </w:rPr>
      </w:pPr>
      <w:r>
        <w:rPr>
          <w:b/>
          <w:bCs/>
          <w:sz w:val="24"/>
          <w:szCs w:val="24"/>
        </w:rPr>
        <w:t xml:space="preserve">Q6. </w:t>
      </w:r>
      <w:r>
        <w:rPr>
          <w:sz w:val="24"/>
          <w:szCs w:val="24"/>
        </w:rPr>
        <w:t>How do you prefer to receive updates from CNMT?</w:t>
      </w:r>
    </w:p>
    <w:p w14:paraId="7ECF1430" w14:textId="77777777" w:rsidR="00566BC9" w:rsidRDefault="00566BC9">
      <w:pPr>
        <w:pStyle w:val="BodyA"/>
        <w:rPr>
          <w:sz w:val="24"/>
          <w:szCs w:val="24"/>
        </w:rPr>
      </w:pPr>
    </w:p>
    <w:p w14:paraId="69465F02" w14:textId="77777777" w:rsidR="00566BC9" w:rsidRDefault="00863D09">
      <w:pPr>
        <w:pStyle w:val="BodyA"/>
        <w:jc w:val="center"/>
        <w:rPr>
          <w:sz w:val="24"/>
          <w:szCs w:val="24"/>
        </w:rPr>
      </w:pPr>
      <w:r>
        <w:rPr>
          <w:b/>
          <w:bCs/>
          <w:sz w:val="28"/>
          <w:szCs w:val="28"/>
        </w:rPr>
        <w:t>94%</w:t>
      </w:r>
      <w:r>
        <w:rPr>
          <w:sz w:val="24"/>
          <w:szCs w:val="24"/>
        </w:rPr>
        <w:t xml:space="preserve"> Email</w:t>
      </w:r>
    </w:p>
    <w:p w14:paraId="4BB7CD62" w14:textId="77777777" w:rsidR="00566BC9" w:rsidRDefault="00863D09">
      <w:pPr>
        <w:pStyle w:val="BodyA"/>
        <w:jc w:val="center"/>
        <w:rPr>
          <w:sz w:val="24"/>
          <w:szCs w:val="24"/>
        </w:rPr>
      </w:pPr>
      <w:r>
        <w:rPr>
          <w:b/>
          <w:bCs/>
          <w:sz w:val="28"/>
          <w:szCs w:val="28"/>
        </w:rPr>
        <w:t>17%</w:t>
      </w:r>
      <w:r>
        <w:rPr>
          <w:sz w:val="24"/>
          <w:szCs w:val="24"/>
        </w:rPr>
        <w:t xml:space="preserve"> Annual Reports</w:t>
      </w:r>
    </w:p>
    <w:p w14:paraId="654EF387" w14:textId="77777777" w:rsidR="00566BC9" w:rsidRDefault="00863D09">
      <w:pPr>
        <w:pStyle w:val="BodyA"/>
        <w:jc w:val="center"/>
        <w:rPr>
          <w:sz w:val="24"/>
          <w:szCs w:val="24"/>
        </w:rPr>
      </w:pPr>
      <w:r>
        <w:rPr>
          <w:b/>
          <w:bCs/>
          <w:sz w:val="28"/>
          <w:szCs w:val="28"/>
        </w:rPr>
        <w:t>14%</w:t>
      </w:r>
      <w:r>
        <w:rPr>
          <w:sz w:val="24"/>
          <w:szCs w:val="24"/>
        </w:rPr>
        <w:t xml:space="preserve"> Website</w:t>
      </w:r>
    </w:p>
    <w:p w14:paraId="20E17476" w14:textId="77777777" w:rsidR="00566BC9" w:rsidRDefault="00566BC9">
      <w:pPr>
        <w:pStyle w:val="BodyA"/>
        <w:jc w:val="center"/>
        <w:rPr>
          <w:b/>
          <w:bCs/>
          <w:sz w:val="24"/>
          <w:szCs w:val="24"/>
        </w:rPr>
      </w:pPr>
    </w:p>
    <w:p w14:paraId="043D945C" w14:textId="77777777" w:rsidR="00566BC9" w:rsidRDefault="00863D09">
      <w:pPr>
        <w:pStyle w:val="BodyA"/>
      </w:pPr>
      <w:r>
        <w:rPr>
          <w:b/>
          <w:bCs/>
          <w:sz w:val="24"/>
          <w:szCs w:val="24"/>
        </w:rPr>
        <w:t xml:space="preserve">Q7. </w:t>
      </w:r>
      <w:r>
        <w:t>The mission of the CNMT is to preserve SACKVILLE as a memorial to the Ba</w:t>
      </w:r>
      <w:r>
        <w:t xml:space="preserve">ttle of the Atlantic and to honour the sacrifice and commitment of sailors of all generations who have served or continue to serve the country. Are there other roles you believe we should more fully embrace going forward? </w:t>
      </w:r>
    </w:p>
    <w:p w14:paraId="49713775" w14:textId="77777777" w:rsidR="00566BC9" w:rsidRDefault="00566BC9">
      <w:pPr>
        <w:pStyle w:val="BodyA"/>
      </w:pPr>
    </w:p>
    <w:p w14:paraId="17695986" w14:textId="77777777" w:rsidR="00566BC9" w:rsidRDefault="00863D09">
      <w:pPr>
        <w:pStyle w:val="BodyA"/>
        <w:jc w:val="center"/>
        <w:rPr>
          <w:sz w:val="24"/>
          <w:szCs w:val="24"/>
        </w:rPr>
      </w:pPr>
      <w:r>
        <w:rPr>
          <w:b/>
          <w:bCs/>
          <w:sz w:val="28"/>
          <w:szCs w:val="28"/>
        </w:rPr>
        <w:t>60%</w:t>
      </w:r>
      <w:r>
        <w:t xml:space="preserve"> </w:t>
      </w:r>
      <w:r>
        <w:rPr>
          <w:sz w:val="24"/>
          <w:szCs w:val="24"/>
        </w:rPr>
        <w:t>Support to Education</w:t>
      </w:r>
    </w:p>
    <w:p w14:paraId="3F9C313D" w14:textId="77777777" w:rsidR="00566BC9" w:rsidRDefault="00863D09">
      <w:pPr>
        <w:pStyle w:val="BodyA"/>
        <w:jc w:val="center"/>
        <w:rPr>
          <w:sz w:val="24"/>
          <w:szCs w:val="24"/>
        </w:rPr>
      </w:pPr>
      <w:r>
        <w:rPr>
          <w:b/>
          <w:bCs/>
          <w:sz w:val="28"/>
          <w:szCs w:val="28"/>
        </w:rPr>
        <w:t>57%</w:t>
      </w:r>
      <w:r>
        <w:t xml:space="preserve"> </w:t>
      </w:r>
      <w:r>
        <w:rPr>
          <w:sz w:val="24"/>
          <w:szCs w:val="24"/>
        </w:rPr>
        <w:t>Sup</w:t>
      </w:r>
      <w:r>
        <w:rPr>
          <w:sz w:val="24"/>
          <w:szCs w:val="24"/>
        </w:rPr>
        <w:t>port to Historical Research</w:t>
      </w:r>
    </w:p>
    <w:p w14:paraId="6619B68B" w14:textId="77777777" w:rsidR="00566BC9" w:rsidRDefault="00863D09">
      <w:pPr>
        <w:pStyle w:val="BodyA"/>
        <w:jc w:val="center"/>
        <w:rPr>
          <w:sz w:val="24"/>
          <w:szCs w:val="24"/>
        </w:rPr>
      </w:pPr>
      <w:r>
        <w:rPr>
          <w:b/>
          <w:bCs/>
          <w:sz w:val="28"/>
          <w:szCs w:val="28"/>
        </w:rPr>
        <w:t xml:space="preserve">55% </w:t>
      </w:r>
      <w:r>
        <w:rPr>
          <w:sz w:val="24"/>
          <w:szCs w:val="24"/>
        </w:rPr>
        <w:t>Awareness Training for Youth</w:t>
      </w:r>
    </w:p>
    <w:p w14:paraId="037CD3FB" w14:textId="77777777" w:rsidR="00566BC9" w:rsidRDefault="00863D09">
      <w:pPr>
        <w:pStyle w:val="BodyA"/>
        <w:jc w:val="center"/>
        <w:rPr>
          <w:sz w:val="24"/>
          <w:szCs w:val="24"/>
        </w:rPr>
      </w:pPr>
      <w:r>
        <w:rPr>
          <w:b/>
          <w:bCs/>
          <w:sz w:val="28"/>
          <w:szCs w:val="28"/>
        </w:rPr>
        <w:t>27%</w:t>
      </w:r>
      <w:r>
        <w:rPr>
          <w:sz w:val="24"/>
          <w:szCs w:val="24"/>
        </w:rPr>
        <w:t xml:space="preserve"> Support to TV &amp; Film</w:t>
      </w:r>
    </w:p>
    <w:p w14:paraId="66DD03B9" w14:textId="77777777" w:rsidR="00566BC9" w:rsidRDefault="00566BC9">
      <w:pPr>
        <w:pStyle w:val="BodyA"/>
        <w:jc w:val="center"/>
        <w:rPr>
          <w:b/>
          <w:bCs/>
          <w:sz w:val="24"/>
          <w:szCs w:val="24"/>
        </w:rPr>
      </w:pPr>
    </w:p>
    <w:p w14:paraId="47E4AB3F" w14:textId="77777777" w:rsidR="00566BC9" w:rsidRDefault="00863D09">
      <w:pPr>
        <w:pStyle w:val="BodyA"/>
        <w:rPr>
          <w:sz w:val="24"/>
          <w:szCs w:val="24"/>
        </w:rPr>
      </w:pPr>
      <w:r>
        <w:rPr>
          <w:b/>
          <w:bCs/>
          <w:sz w:val="24"/>
          <w:szCs w:val="24"/>
        </w:rPr>
        <w:t xml:space="preserve">Q8. </w:t>
      </w:r>
      <w:r>
        <w:rPr>
          <w:sz w:val="24"/>
          <w:szCs w:val="24"/>
        </w:rPr>
        <w:t xml:space="preserve">Given fundraising will continue to be vitally important to the on-going survivability of SACKVILLE, which of the following two (2) options do you believe would be most advantageous for the CNMT to pursue? </w:t>
      </w:r>
    </w:p>
    <w:p w14:paraId="2A8A5DF7" w14:textId="77777777" w:rsidR="00566BC9" w:rsidRDefault="00566BC9">
      <w:pPr>
        <w:pStyle w:val="BodyA"/>
        <w:rPr>
          <w:sz w:val="24"/>
          <w:szCs w:val="24"/>
        </w:rPr>
      </w:pPr>
    </w:p>
    <w:p w14:paraId="19438A8D" w14:textId="77777777" w:rsidR="00566BC9" w:rsidRDefault="00863D09">
      <w:pPr>
        <w:pStyle w:val="BodyA"/>
        <w:jc w:val="center"/>
        <w:rPr>
          <w:sz w:val="24"/>
          <w:szCs w:val="24"/>
        </w:rPr>
      </w:pPr>
      <w:r>
        <w:rPr>
          <w:b/>
          <w:bCs/>
          <w:sz w:val="28"/>
          <w:szCs w:val="28"/>
        </w:rPr>
        <w:t>78%</w:t>
      </w:r>
      <w:r>
        <w:rPr>
          <w:sz w:val="24"/>
          <w:szCs w:val="24"/>
        </w:rPr>
        <w:t xml:space="preserve"> Corporate Sponsorships</w:t>
      </w:r>
    </w:p>
    <w:p w14:paraId="4F26F114" w14:textId="77777777" w:rsidR="00566BC9" w:rsidRDefault="00863D09">
      <w:pPr>
        <w:pStyle w:val="BodyA"/>
        <w:jc w:val="center"/>
        <w:rPr>
          <w:sz w:val="24"/>
          <w:szCs w:val="24"/>
        </w:rPr>
      </w:pPr>
      <w:r>
        <w:rPr>
          <w:b/>
          <w:bCs/>
          <w:sz w:val="28"/>
          <w:szCs w:val="28"/>
        </w:rPr>
        <w:t>50%</w:t>
      </w:r>
      <w:r>
        <w:rPr>
          <w:sz w:val="24"/>
          <w:szCs w:val="24"/>
        </w:rPr>
        <w:t xml:space="preserve"> Corporate Partners</w:t>
      </w:r>
      <w:r>
        <w:rPr>
          <w:sz w:val="24"/>
          <w:szCs w:val="24"/>
        </w:rPr>
        <w:t>hips</w:t>
      </w:r>
    </w:p>
    <w:p w14:paraId="23FB6C67" w14:textId="77777777" w:rsidR="00566BC9" w:rsidRDefault="00863D09">
      <w:pPr>
        <w:pStyle w:val="BodyA"/>
        <w:jc w:val="center"/>
        <w:rPr>
          <w:sz w:val="24"/>
          <w:szCs w:val="24"/>
        </w:rPr>
      </w:pPr>
      <w:r>
        <w:rPr>
          <w:b/>
          <w:bCs/>
          <w:sz w:val="28"/>
          <w:szCs w:val="28"/>
        </w:rPr>
        <w:t>38%</w:t>
      </w:r>
      <w:r>
        <w:rPr>
          <w:sz w:val="24"/>
          <w:szCs w:val="24"/>
        </w:rPr>
        <w:t xml:space="preserve"> Donation Drives</w:t>
      </w:r>
    </w:p>
    <w:p w14:paraId="7F7A609D" w14:textId="77777777" w:rsidR="00566BC9" w:rsidRDefault="00863D09">
      <w:pPr>
        <w:pStyle w:val="BodyA"/>
        <w:jc w:val="center"/>
        <w:rPr>
          <w:sz w:val="24"/>
          <w:szCs w:val="24"/>
        </w:rPr>
      </w:pPr>
      <w:r>
        <w:rPr>
          <w:b/>
          <w:bCs/>
          <w:sz w:val="28"/>
          <w:szCs w:val="28"/>
        </w:rPr>
        <w:t xml:space="preserve">3% </w:t>
      </w:r>
      <w:r>
        <w:rPr>
          <w:sz w:val="24"/>
          <w:szCs w:val="24"/>
        </w:rPr>
        <w:t>Charging for Services</w:t>
      </w:r>
    </w:p>
    <w:p w14:paraId="14D965E4" w14:textId="77777777" w:rsidR="00566BC9" w:rsidRDefault="00566BC9">
      <w:pPr>
        <w:pStyle w:val="BodyA"/>
        <w:rPr>
          <w:b/>
          <w:bCs/>
          <w:sz w:val="24"/>
          <w:szCs w:val="24"/>
        </w:rPr>
      </w:pPr>
    </w:p>
    <w:p w14:paraId="7326A33B" w14:textId="77777777" w:rsidR="00566BC9" w:rsidRDefault="00863D09">
      <w:pPr>
        <w:pStyle w:val="BodyA"/>
        <w:rPr>
          <w:sz w:val="24"/>
          <w:szCs w:val="24"/>
        </w:rPr>
      </w:pPr>
      <w:r>
        <w:rPr>
          <w:b/>
          <w:bCs/>
          <w:sz w:val="24"/>
          <w:szCs w:val="24"/>
        </w:rPr>
        <w:t xml:space="preserve">Q9. </w:t>
      </w:r>
      <w:r>
        <w:rPr>
          <w:sz w:val="24"/>
          <w:szCs w:val="24"/>
        </w:rPr>
        <w:t xml:space="preserve">The Core Values of an organization are those 4 to 6 preeminent values that above all guide the organization in its behavior and decision making. List two values (single words like </w:t>
      </w:r>
      <w:r>
        <w:rPr>
          <w:rFonts w:ascii="Arial Unicode MS" w:hAnsi="Arial Unicode MS"/>
          <w:sz w:val="24"/>
          <w:szCs w:val="24"/>
          <w:rtl/>
          <w:lang w:val="ar-SA"/>
        </w:rPr>
        <w:t>“</w:t>
      </w:r>
      <w:r>
        <w:rPr>
          <w:sz w:val="24"/>
          <w:szCs w:val="24"/>
        </w:rPr>
        <w:t xml:space="preserve">transparency” or </w:t>
      </w:r>
      <w:r>
        <w:rPr>
          <w:rFonts w:ascii="Arial Unicode MS" w:hAnsi="Arial Unicode MS"/>
          <w:sz w:val="24"/>
          <w:szCs w:val="24"/>
          <w:rtl/>
          <w:lang w:val="ar-SA"/>
        </w:rPr>
        <w:t>“</w:t>
      </w:r>
      <w:r>
        <w:rPr>
          <w:sz w:val="24"/>
          <w:szCs w:val="24"/>
        </w:rPr>
        <w:t>honesty") you believe should be part of CNMT</w:t>
      </w:r>
      <w:r>
        <w:rPr>
          <w:rFonts w:ascii="Arial Unicode MS" w:hAnsi="Arial Unicode MS"/>
          <w:sz w:val="24"/>
          <w:szCs w:val="24"/>
        </w:rPr>
        <w:t>’</w:t>
      </w:r>
      <w:r>
        <w:rPr>
          <w:sz w:val="24"/>
          <w:szCs w:val="24"/>
        </w:rPr>
        <w:t>s core value</w:t>
      </w:r>
      <w:r>
        <w:rPr>
          <w:sz w:val="24"/>
          <w:szCs w:val="24"/>
        </w:rPr>
        <w:t xml:space="preserve">s? </w:t>
      </w:r>
    </w:p>
    <w:p w14:paraId="2C51129C" w14:textId="77777777" w:rsidR="00566BC9" w:rsidRDefault="00566BC9">
      <w:pPr>
        <w:pStyle w:val="BodyA"/>
        <w:rPr>
          <w:sz w:val="24"/>
          <w:szCs w:val="24"/>
        </w:rPr>
      </w:pPr>
    </w:p>
    <w:p w14:paraId="3D43AE08" w14:textId="77777777" w:rsidR="00566BC9" w:rsidRDefault="00863D09">
      <w:pPr>
        <w:pStyle w:val="Default"/>
        <w:suppressAutoHyphens/>
        <w:spacing w:before="0" w:after="160" w:line="240" w:lineRule="auto"/>
        <w:jc w:val="center"/>
        <w:rPr>
          <w:b/>
          <w:bCs/>
          <w:sz w:val="28"/>
          <w:szCs w:val="28"/>
        </w:rPr>
      </w:pPr>
      <w:r>
        <w:rPr>
          <w:b/>
          <w:bCs/>
          <w:sz w:val="28"/>
          <w:szCs w:val="28"/>
        </w:rPr>
        <w:t>Integrity/ Transparency/ Honesty/ Accuracy/ Education/ Remembrance/ Respect/ Dedication/ Preservation</w:t>
      </w:r>
    </w:p>
    <w:p w14:paraId="68784E0F" w14:textId="77777777" w:rsidR="00566BC9" w:rsidRDefault="00566BC9">
      <w:pPr>
        <w:pStyle w:val="BodyA"/>
        <w:rPr>
          <w:b/>
          <w:bCs/>
          <w:sz w:val="24"/>
          <w:szCs w:val="24"/>
        </w:rPr>
      </w:pPr>
    </w:p>
    <w:p w14:paraId="6A577787" w14:textId="77777777" w:rsidR="00566BC9" w:rsidRDefault="00863D09">
      <w:pPr>
        <w:pStyle w:val="BodyA"/>
        <w:rPr>
          <w:sz w:val="24"/>
          <w:szCs w:val="24"/>
        </w:rPr>
      </w:pPr>
      <w:r>
        <w:rPr>
          <w:b/>
          <w:bCs/>
          <w:sz w:val="24"/>
          <w:szCs w:val="24"/>
        </w:rPr>
        <w:t xml:space="preserve">Q10. </w:t>
      </w:r>
      <w:r>
        <w:rPr>
          <w:sz w:val="24"/>
          <w:szCs w:val="24"/>
        </w:rPr>
        <w:t>Do you have any suggestions or ideas you would like us to consider during s</w:t>
      </w:r>
      <w:r>
        <w:rPr>
          <w:sz w:val="24"/>
          <w:szCs w:val="24"/>
        </w:rPr>
        <w:t xml:space="preserve">trategic plan? </w:t>
      </w:r>
    </w:p>
    <w:p w14:paraId="38916D54" w14:textId="77777777" w:rsidR="00566BC9" w:rsidRDefault="00566BC9">
      <w:pPr>
        <w:pStyle w:val="BodyA"/>
        <w:rPr>
          <w:b/>
          <w:bCs/>
          <w:sz w:val="24"/>
          <w:szCs w:val="24"/>
        </w:rPr>
      </w:pPr>
    </w:p>
    <w:p w14:paraId="3E1C0FF3" w14:textId="77777777" w:rsidR="00566BC9" w:rsidRDefault="00566BC9">
      <w:pPr>
        <w:pStyle w:val="BodyA"/>
        <w:rPr>
          <w:b/>
          <w:bCs/>
          <w:sz w:val="24"/>
          <w:szCs w:val="24"/>
        </w:rPr>
      </w:pPr>
    </w:p>
    <w:p w14:paraId="559CAE59" w14:textId="77777777" w:rsidR="00566BC9" w:rsidRDefault="00863D09">
      <w:pPr>
        <w:pStyle w:val="BodyA"/>
        <w:jc w:val="center"/>
        <w:rPr>
          <w:sz w:val="24"/>
          <w:szCs w:val="24"/>
        </w:rPr>
      </w:pPr>
      <w:r>
        <w:rPr>
          <w:b/>
          <w:bCs/>
          <w:sz w:val="28"/>
          <w:szCs w:val="28"/>
        </w:rPr>
        <w:t>164</w:t>
      </w:r>
      <w:r>
        <w:rPr>
          <w:b/>
          <w:bCs/>
        </w:rPr>
        <w:t xml:space="preserve"> </w:t>
      </w:r>
      <w:r>
        <w:rPr>
          <w:sz w:val="24"/>
          <w:szCs w:val="24"/>
        </w:rPr>
        <w:t>Suggestions/ Ideas Offered. Some Highlights Included:</w:t>
      </w:r>
    </w:p>
    <w:p w14:paraId="76D97AB3" w14:textId="77777777" w:rsidR="00566BC9" w:rsidRDefault="00566BC9">
      <w:pPr>
        <w:pStyle w:val="BodyA"/>
        <w:jc w:val="center"/>
        <w:rPr>
          <w:sz w:val="24"/>
          <w:szCs w:val="24"/>
        </w:rPr>
      </w:pPr>
    </w:p>
    <w:p w14:paraId="10451439" w14:textId="77777777" w:rsidR="00566BC9" w:rsidRDefault="00863D09">
      <w:pPr>
        <w:pStyle w:val="BodyA"/>
        <w:jc w:val="center"/>
        <w:rPr>
          <w:b/>
          <w:bCs/>
          <w:sz w:val="24"/>
          <w:szCs w:val="24"/>
        </w:rPr>
      </w:pPr>
      <w:r>
        <w:rPr>
          <w:b/>
          <w:bCs/>
          <w:sz w:val="24"/>
          <w:szCs w:val="24"/>
        </w:rPr>
        <w:t>We need to do a better job at marketing CNMT</w:t>
      </w:r>
    </w:p>
    <w:p w14:paraId="45259776" w14:textId="77777777" w:rsidR="00566BC9" w:rsidRDefault="00566BC9">
      <w:pPr>
        <w:pStyle w:val="BodyA"/>
        <w:jc w:val="center"/>
        <w:rPr>
          <w:b/>
          <w:bCs/>
          <w:sz w:val="24"/>
          <w:szCs w:val="24"/>
        </w:rPr>
      </w:pPr>
    </w:p>
    <w:p w14:paraId="4E307204" w14:textId="77777777" w:rsidR="00566BC9" w:rsidRDefault="00863D09">
      <w:pPr>
        <w:pStyle w:val="BodyA"/>
        <w:jc w:val="center"/>
        <w:rPr>
          <w:b/>
          <w:bCs/>
          <w:sz w:val="24"/>
          <w:szCs w:val="24"/>
        </w:rPr>
      </w:pPr>
      <w:r>
        <w:rPr>
          <w:b/>
          <w:bCs/>
          <w:sz w:val="24"/>
          <w:szCs w:val="24"/>
        </w:rPr>
        <w:t>More branded merchandise/ ship branding</w:t>
      </w:r>
    </w:p>
    <w:p w14:paraId="3392EFBA" w14:textId="77777777" w:rsidR="00566BC9" w:rsidRDefault="00566BC9">
      <w:pPr>
        <w:pStyle w:val="BodyA"/>
        <w:jc w:val="center"/>
        <w:rPr>
          <w:b/>
          <w:bCs/>
          <w:sz w:val="24"/>
          <w:szCs w:val="24"/>
        </w:rPr>
      </w:pPr>
    </w:p>
    <w:p w14:paraId="2703781B" w14:textId="77777777" w:rsidR="00566BC9" w:rsidRDefault="00863D09">
      <w:pPr>
        <w:pStyle w:val="BodyA"/>
        <w:jc w:val="center"/>
        <w:rPr>
          <w:b/>
          <w:bCs/>
          <w:sz w:val="24"/>
          <w:szCs w:val="24"/>
        </w:rPr>
      </w:pPr>
      <w:r>
        <w:rPr>
          <w:b/>
          <w:bCs/>
          <w:sz w:val="24"/>
          <w:szCs w:val="24"/>
        </w:rPr>
        <w:t>WE NEED TO RECRUIT YOUNGER MEMBERS</w:t>
      </w:r>
    </w:p>
    <w:p w14:paraId="4B236CDD" w14:textId="77777777" w:rsidR="00566BC9" w:rsidRDefault="00566BC9">
      <w:pPr>
        <w:pStyle w:val="BodyA"/>
        <w:jc w:val="center"/>
        <w:rPr>
          <w:b/>
          <w:bCs/>
          <w:sz w:val="24"/>
          <w:szCs w:val="24"/>
        </w:rPr>
      </w:pPr>
    </w:p>
    <w:p w14:paraId="291437F2" w14:textId="77777777" w:rsidR="00566BC9" w:rsidRDefault="00863D09">
      <w:pPr>
        <w:pStyle w:val="BodyA"/>
        <w:jc w:val="center"/>
        <w:rPr>
          <w:b/>
          <w:bCs/>
          <w:sz w:val="24"/>
          <w:szCs w:val="24"/>
        </w:rPr>
      </w:pPr>
      <w:r>
        <w:rPr>
          <w:b/>
          <w:bCs/>
          <w:sz w:val="24"/>
          <w:szCs w:val="24"/>
        </w:rPr>
        <w:t>Market the ship to a global audience</w:t>
      </w:r>
    </w:p>
    <w:p w14:paraId="07B31AB4" w14:textId="77777777" w:rsidR="00566BC9" w:rsidRDefault="00566BC9">
      <w:pPr>
        <w:pStyle w:val="BodyA"/>
        <w:jc w:val="center"/>
        <w:rPr>
          <w:b/>
          <w:bCs/>
          <w:sz w:val="24"/>
          <w:szCs w:val="24"/>
        </w:rPr>
      </w:pPr>
    </w:p>
    <w:p w14:paraId="7D14326B" w14:textId="77777777" w:rsidR="00566BC9" w:rsidRDefault="00863D09">
      <w:pPr>
        <w:pStyle w:val="BodyA"/>
        <w:jc w:val="center"/>
        <w:rPr>
          <w:b/>
          <w:bCs/>
          <w:sz w:val="24"/>
          <w:szCs w:val="24"/>
        </w:rPr>
      </w:pPr>
      <w:r>
        <w:rPr>
          <w:b/>
          <w:bCs/>
          <w:sz w:val="24"/>
          <w:szCs w:val="24"/>
        </w:rPr>
        <w:t>Find individual an</w:t>
      </w:r>
      <w:r>
        <w:rPr>
          <w:b/>
          <w:bCs/>
          <w:sz w:val="24"/>
          <w:szCs w:val="24"/>
        </w:rPr>
        <w:t>d corporate champions</w:t>
      </w:r>
    </w:p>
    <w:p w14:paraId="0ADF3A92" w14:textId="77777777" w:rsidR="00566BC9" w:rsidRDefault="00566BC9">
      <w:pPr>
        <w:pStyle w:val="BodyA"/>
        <w:jc w:val="center"/>
        <w:rPr>
          <w:b/>
          <w:bCs/>
          <w:sz w:val="24"/>
          <w:szCs w:val="24"/>
        </w:rPr>
      </w:pPr>
    </w:p>
    <w:p w14:paraId="30D6A4B8" w14:textId="77777777" w:rsidR="00566BC9" w:rsidRDefault="00863D09">
      <w:pPr>
        <w:pStyle w:val="BodyA"/>
        <w:jc w:val="center"/>
        <w:rPr>
          <w:b/>
          <w:bCs/>
          <w:sz w:val="24"/>
          <w:szCs w:val="24"/>
        </w:rPr>
      </w:pPr>
      <w:r>
        <w:rPr>
          <w:b/>
          <w:bCs/>
          <w:sz w:val="24"/>
          <w:szCs w:val="24"/>
        </w:rPr>
        <w:t>Increase social media presence</w:t>
      </w:r>
    </w:p>
    <w:p w14:paraId="3579EABB" w14:textId="77777777" w:rsidR="00566BC9" w:rsidRDefault="00566BC9">
      <w:pPr>
        <w:pStyle w:val="BodyA"/>
        <w:jc w:val="center"/>
        <w:rPr>
          <w:b/>
          <w:bCs/>
          <w:sz w:val="24"/>
          <w:szCs w:val="24"/>
        </w:rPr>
      </w:pPr>
    </w:p>
    <w:p w14:paraId="212ED124" w14:textId="77777777" w:rsidR="00566BC9" w:rsidRDefault="00863D09">
      <w:pPr>
        <w:pStyle w:val="BodyA"/>
        <w:jc w:val="center"/>
        <w:rPr>
          <w:b/>
          <w:bCs/>
          <w:sz w:val="24"/>
          <w:szCs w:val="24"/>
        </w:rPr>
      </w:pPr>
      <w:r>
        <w:rPr>
          <w:b/>
          <w:bCs/>
          <w:sz w:val="24"/>
          <w:szCs w:val="24"/>
        </w:rPr>
        <w:t>Do a mass canvassing of Regular and Reserve Forces</w:t>
      </w:r>
    </w:p>
    <w:p w14:paraId="1C1A1750" w14:textId="77777777" w:rsidR="00566BC9" w:rsidRDefault="00566BC9">
      <w:pPr>
        <w:pStyle w:val="BodyA"/>
        <w:jc w:val="center"/>
        <w:rPr>
          <w:b/>
          <w:bCs/>
          <w:sz w:val="24"/>
          <w:szCs w:val="24"/>
        </w:rPr>
      </w:pPr>
    </w:p>
    <w:p w14:paraId="2FFD2B9C" w14:textId="77777777" w:rsidR="00566BC9" w:rsidRDefault="00863D09">
      <w:pPr>
        <w:pStyle w:val="BodyA"/>
        <w:jc w:val="center"/>
        <w:rPr>
          <w:b/>
          <w:bCs/>
          <w:sz w:val="24"/>
          <w:szCs w:val="24"/>
        </w:rPr>
      </w:pPr>
      <w:r>
        <w:rPr>
          <w:b/>
          <w:bCs/>
          <w:sz w:val="24"/>
          <w:szCs w:val="24"/>
        </w:rPr>
        <w:t>Transcend our geographic  location of Halifax</w:t>
      </w:r>
    </w:p>
    <w:p w14:paraId="1E7EC775" w14:textId="77777777" w:rsidR="00566BC9" w:rsidRDefault="00566BC9">
      <w:pPr>
        <w:pStyle w:val="BodyA"/>
        <w:jc w:val="center"/>
        <w:rPr>
          <w:b/>
          <w:bCs/>
          <w:sz w:val="24"/>
          <w:szCs w:val="24"/>
        </w:rPr>
      </w:pPr>
    </w:p>
    <w:p w14:paraId="00B6876F" w14:textId="77777777" w:rsidR="00566BC9" w:rsidRDefault="00863D09">
      <w:pPr>
        <w:pStyle w:val="BodyA"/>
        <w:jc w:val="center"/>
        <w:rPr>
          <w:b/>
          <w:bCs/>
          <w:sz w:val="24"/>
          <w:szCs w:val="24"/>
        </w:rPr>
      </w:pPr>
      <w:r>
        <w:rPr>
          <w:b/>
          <w:bCs/>
          <w:sz w:val="24"/>
          <w:szCs w:val="24"/>
        </w:rPr>
        <w:t>Collaborate with other like minded organization</w:t>
      </w:r>
    </w:p>
    <w:p w14:paraId="75765C14" w14:textId="77777777" w:rsidR="00566BC9" w:rsidRDefault="00566BC9">
      <w:pPr>
        <w:pStyle w:val="BodyA"/>
        <w:jc w:val="center"/>
        <w:rPr>
          <w:b/>
          <w:bCs/>
          <w:sz w:val="24"/>
          <w:szCs w:val="24"/>
        </w:rPr>
      </w:pPr>
    </w:p>
    <w:p w14:paraId="58B7524B" w14:textId="77777777" w:rsidR="00566BC9" w:rsidRDefault="00863D09">
      <w:pPr>
        <w:pStyle w:val="BodyA"/>
        <w:jc w:val="center"/>
        <w:rPr>
          <w:b/>
          <w:bCs/>
          <w:sz w:val="24"/>
          <w:szCs w:val="24"/>
        </w:rPr>
      </w:pPr>
      <w:r>
        <w:rPr>
          <w:b/>
          <w:bCs/>
          <w:sz w:val="24"/>
          <w:szCs w:val="24"/>
        </w:rPr>
        <w:t>Hammer away for more Federal support</w:t>
      </w:r>
    </w:p>
    <w:p w14:paraId="0BDCE356" w14:textId="77777777" w:rsidR="00566BC9" w:rsidRDefault="00566BC9">
      <w:pPr>
        <w:pStyle w:val="BodyA"/>
        <w:jc w:val="center"/>
        <w:rPr>
          <w:b/>
          <w:bCs/>
          <w:sz w:val="24"/>
          <w:szCs w:val="24"/>
        </w:rPr>
      </w:pPr>
    </w:p>
    <w:p w14:paraId="340A16C9" w14:textId="77777777" w:rsidR="00566BC9" w:rsidRDefault="00863D09">
      <w:pPr>
        <w:pStyle w:val="BodyA"/>
        <w:jc w:val="center"/>
        <w:rPr>
          <w:b/>
          <w:bCs/>
          <w:sz w:val="24"/>
          <w:szCs w:val="24"/>
        </w:rPr>
      </w:pPr>
      <w:r>
        <w:rPr>
          <w:b/>
          <w:bCs/>
          <w:sz w:val="24"/>
          <w:szCs w:val="24"/>
        </w:rPr>
        <w:t>Establish a research chair at a university</w:t>
      </w:r>
    </w:p>
    <w:p w14:paraId="0218EDDF" w14:textId="77777777" w:rsidR="00566BC9" w:rsidRDefault="00566BC9">
      <w:pPr>
        <w:pStyle w:val="BodyA"/>
        <w:jc w:val="center"/>
        <w:rPr>
          <w:b/>
          <w:bCs/>
          <w:sz w:val="24"/>
          <w:szCs w:val="24"/>
        </w:rPr>
      </w:pPr>
    </w:p>
    <w:p w14:paraId="116A371E" w14:textId="77777777" w:rsidR="00566BC9" w:rsidRDefault="00863D09">
      <w:pPr>
        <w:pStyle w:val="BodyA"/>
        <w:jc w:val="center"/>
        <w:rPr>
          <w:b/>
          <w:bCs/>
          <w:sz w:val="24"/>
          <w:szCs w:val="24"/>
        </w:rPr>
      </w:pPr>
      <w:r>
        <w:rPr>
          <w:b/>
          <w:bCs/>
          <w:sz w:val="24"/>
          <w:szCs w:val="24"/>
        </w:rPr>
        <w:t>Rock On !</w:t>
      </w:r>
    </w:p>
    <w:p w14:paraId="32D128BB" w14:textId="77777777" w:rsidR="00566BC9" w:rsidRDefault="00566BC9">
      <w:pPr>
        <w:pStyle w:val="BodyA"/>
        <w:jc w:val="center"/>
        <w:rPr>
          <w:b/>
          <w:bCs/>
          <w:sz w:val="24"/>
          <w:szCs w:val="24"/>
        </w:rPr>
      </w:pPr>
    </w:p>
    <w:p w14:paraId="1D146C92" w14:textId="77777777" w:rsidR="00566BC9" w:rsidRDefault="00566BC9">
      <w:pPr>
        <w:pStyle w:val="BodyA"/>
        <w:jc w:val="center"/>
        <w:rPr>
          <w:b/>
          <w:bCs/>
          <w:sz w:val="24"/>
          <w:szCs w:val="24"/>
        </w:rPr>
      </w:pPr>
    </w:p>
    <w:p w14:paraId="3395E053" w14:textId="77777777" w:rsidR="00566BC9" w:rsidRDefault="00566BC9">
      <w:pPr>
        <w:pStyle w:val="BodyA"/>
      </w:pPr>
    </w:p>
    <w:sectPr w:rsidR="00566BC9">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2F457" w14:textId="77777777" w:rsidR="00000000" w:rsidRDefault="00863D09">
      <w:r>
        <w:separator/>
      </w:r>
    </w:p>
  </w:endnote>
  <w:endnote w:type="continuationSeparator" w:id="0">
    <w:p w14:paraId="17CADB37" w14:textId="77777777" w:rsidR="00000000" w:rsidRDefault="00863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9F54C" w14:textId="77777777" w:rsidR="00566BC9" w:rsidRDefault="00863D09">
    <w:pPr>
      <w:pStyle w:val="HeaderFooter"/>
      <w:tabs>
        <w:tab w:val="clear" w:pos="9020"/>
        <w:tab w:val="center" w:pos="4680"/>
        <w:tab w:val="right" w:pos="9340"/>
      </w:tabs>
    </w:pPr>
    <w:r>
      <w:tab/>
    </w:r>
    <w:r>
      <w:tab/>
    </w:r>
    <w:r>
      <w:fldChar w:fldCharType="begin"/>
    </w:r>
    <w:r>
      <w:instrText xml:space="preserve"> PAGE </w:instrText>
    </w:r>
    <w:r>
      <w:fldChar w:fldCharType="separate"/>
    </w:r>
    <w:r>
      <w:rPr>
        <w:noProof/>
      </w:rPr>
      <w:t>1</w:t>
    </w:r>
    <w:r>
      <w:fldChar w:fldCharType="end"/>
    </w:r>
    <w:r>
      <w:rPr>
        <w:lang w:val="en-US"/>
      </w:rPr>
      <w:t xml:space="preserve"> of </w:t>
    </w:r>
    <w:r>
      <w:fldChar w:fldCharType="begin"/>
    </w:r>
    <w:r>
      <w:instrText xml:space="preserve"> NUMPAGES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BAE57" w14:textId="77777777" w:rsidR="00000000" w:rsidRDefault="00863D09">
      <w:r>
        <w:separator/>
      </w:r>
    </w:p>
  </w:footnote>
  <w:footnote w:type="continuationSeparator" w:id="0">
    <w:p w14:paraId="27B388F7" w14:textId="77777777" w:rsidR="00000000" w:rsidRDefault="00863D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F5058" w14:textId="77777777" w:rsidR="00566BC9" w:rsidRDefault="00566BC9">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BC9"/>
    <w:rsid w:val="00566BC9"/>
    <w:rsid w:val="00863D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E282A"/>
  <w15:docId w15:val="{93BC2654-0296-497E-A756-FEC44DA08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customStyle="1" w:styleId="BodyA">
    <w:name w:val="Body A"/>
    <w:rPr>
      <w:rFonts w:ascii="Helvetica Neue" w:hAnsi="Helvetica Neue" w:cs="Arial Unicode MS"/>
      <w:color w:val="000000"/>
      <w:sz w:val="22"/>
      <w:szCs w:val="22"/>
      <w:u w:color="000000"/>
      <w:lang w:val="en-US"/>
      <w14:textOutline w14:w="12700" w14:cap="flat" w14:cmpd="sng" w14:algn="ctr">
        <w14:noFill/>
        <w14:prstDash w14:val="solid"/>
        <w14:miter w14:lim="400000"/>
      </w14:textOutline>
    </w:rPr>
  </w:style>
  <w:style w:type="paragraph" w:customStyle="1" w:styleId="Default">
    <w:name w:val="Default"/>
    <w:pPr>
      <w:spacing w:before="160" w:line="288" w:lineRule="auto"/>
    </w:pPr>
    <w:rPr>
      <w:rFonts w:ascii="Helvetica Neue" w:hAnsi="Helvetica Neue" w:cs="Arial Unicode MS"/>
      <w:color w:val="000000"/>
      <w:sz w:val="24"/>
      <w:szCs w:val="24"/>
      <w:u w:color="000000"/>
      <w:lang w:val="en-US"/>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473</Words>
  <Characters>2699</Characters>
  <Application>Microsoft Office Word</Application>
  <DocSecurity>4</DocSecurity>
  <Lines>22</Lines>
  <Paragraphs>6</Paragraphs>
  <ScaleCrop>false</ScaleCrop>
  <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Debbie Findlay</cp:lastModifiedBy>
  <cp:revision>2</cp:revision>
  <dcterms:created xsi:type="dcterms:W3CDTF">2022-06-22T10:22:00Z</dcterms:created>
  <dcterms:modified xsi:type="dcterms:W3CDTF">2022-06-22T10:22:00Z</dcterms:modified>
</cp:coreProperties>
</file>